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网络安全与信息</w:t>
      </w:r>
      <w:r>
        <w:rPr>
          <w:rFonts w:hint="eastAsia" w:ascii="宋体" w:hAnsi="宋体" w:cs="宋体"/>
          <w:b/>
          <w:sz w:val="32"/>
          <w:szCs w:val="32"/>
        </w:rPr>
        <w:t>中心档案归档范围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837"/>
        <w:gridCol w:w="720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837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3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XZ11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综合性统计报表、业务性报表等材料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eastAsia="zh-CN"/>
              </w:rPr>
              <w:t>网络安全与信息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中心工作计划、总结、报告、发展规划、评估材料等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学校网络信息中心、计算机安全管理条例、</w:t>
            </w:r>
            <w:r>
              <w:rPr>
                <w:rFonts w:ascii="fangsong_gb2312" w:hAnsi="fangsong_gb2312" w:eastAsia="fangsong_gb2312" w:cs="fangsong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设备的管理和使用制度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fangsong_gb2312" w:hAnsi="fangsong_gb2312" w:eastAsia="fangsong_gb2312" w:cs="fangsong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智慧校园建设</w:t>
            </w:r>
            <w:r>
              <w:rPr>
                <w:rFonts w:hint="eastAsia" w:ascii="fangsong_gb2312" w:hAnsi="fangsong_gb2312" w:eastAsia="宋体" w:cs="fangsong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ascii="fangsong_gb2312" w:hAnsi="fangsong_gb2312" w:eastAsia="fangsong_gb2312" w:cs="fangsong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信息技术及多媒体</w:t>
            </w:r>
            <w:r>
              <w:rPr>
                <w:rFonts w:hint="eastAsia" w:ascii="fangsong_gb2312" w:hAnsi="fangsong_gb2312" w:eastAsia="宋体" w:cs="fangsong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技术的</w:t>
            </w:r>
            <w:r>
              <w:rPr>
                <w:rFonts w:ascii="fangsong_gb2312" w:hAnsi="fangsong_gb2312" w:eastAsia="fangsong_gb2312" w:cs="fangsong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应用、推广、培训、维护和服务</w:t>
            </w:r>
            <w:r>
              <w:rPr>
                <w:rFonts w:hint="eastAsia" w:ascii="fangsong_gb2312" w:hAnsi="fangsong_gb2312" w:eastAsia="宋体" w:cs="fangsong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fangsong_gb2312" w:hAnsi="fangsong_gb2312" w:eastAsia="宋体" w:cs="fangsong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相关材料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fangsong_gb2312" w:hAnsi="fangsong_gb2312" w:eastAsia="fangsong_gb2312" w:cs="fangsong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校园网</w:t>
            </w:r>
            <w:r>
              <w:rPr>
                <w:rFonts w:hint="eastAsia" w:ascii="fangsong_gb2312" w:hAnsi="fangsong_gb2312" w:eastAsia="宋体" w:cs="fangsong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络</w:t>
            </w:r>
            <w:r>
              <w:rPr>
                <w:rFonts w:ascii="fangsong_gb2312" w:hAnsi="fangsong_gb2312" w:eastAsia="fangsong_gb2312" w:cs="fangsong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的管理</w:t>
            </w:r>
            <w:r>
              <w:rPr>
                <w:rFonts w:hint="eastAsia" w:ascii="fangsong_gb2312" w:hAnsi="fangsong_gb2312" w:eastAsia="宋体" w:cs="fangsong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与</w:t>
            </w:r>
            <w:r>
              <w:rPr>
                <w:rFonts w:ascii="fangsong_gb2312" w:hAnsi="fangsong_gb2312" w:eastAsia="fangsong_gb2312" w:cs="fangsong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维护</w:t>
            </w:r>
            <w:r>
              <w:rPr>
                <w:rFonts w:hint="eastAsia" w:ascii="fangsong_gb2312" w:hAnsi="fangsong_gb2312" w:eastAsia="宋体" w:cs="fangsong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方面材料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教职工信息技术及多媒体教学设备的使用培训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材料 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837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144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</w:t>
            </w:r>
            <w:r>
              <w:rPr>
                <w:rFonts w:hint="eastAsia" w:cs="宋体"/>
                <w:kern w:val="0"/>
                <w:szCs w:val="21"/>
              </w:rPr>
              <w:t>30</w:t>
            </w:r>
            <w:r>
              <w:rPr>
                <w:rFonts w:hint="eastAsia" w:ascii="宋体" w:hAnsi="宋体"/>
                <w:kern w:val="0"/>
                <w:szCs w:val="2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分类号： XZ15 </w:t>
            </w:r>
            <w:bookmarkStart w:id="0" w:name="_GoBack"/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eastAsia="zh-CN"/>
              </w:rPr>
              <w:t>总务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fangsong_gb2312" w:hAnsi="fangsong_gb2312" w:eastAsia="fangsong_gb2312" w:cs="fangsong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学校信息化建设规划</w:t>
            </w:r>
            <w:r>
              <w:rPr>
                <w:rFonts w:hint="eastAsia" w:cs="宋体"/>
                <w:kern w:val="0"/>
                <w:szCs w:val="21"/>
              </w:rPr>
              <w:t>规划、总结等材料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确保</w:t>
            </w:r>
            <w:r>
              <w:rPr>
                <w:rFonts w:ascii="fangsong_gb2312" w:hAnsi="fangsong_gb2312" w:eastAsia="fangsong_gb2312" w:cs="fangsong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校园网站网的运营</w:t>
            </w:r>
            <w:r>
              <w:rPr>
                <w:rFonts w:hint="eastAsia" w:ascii="fangsong_gb2312" w:hAnsi="fangsong_gb2312" w:eastAsia="宋体" w:cs="fangsong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及</w:t>
            </w:r>
            <w:r>
              <w:rPr>
                <w:rFonts w:ascii="fangsong_gb2312" w:hAnsi="fangsong_gb2312" w:eastAsia="fangsong_gb2312" w:cs="fangsong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中心机房</w:t>
            </w:r>
            <w:r>
              <w:rPr>
                <w:rFonts w:ascii="宋体" w:hAnsi="宋体" w:cs="宋体"/>
                <w:kern w:val="0"/>
                <w:szCs w:val="21"/>
              </w:rPr>
              <w:t xml:space="preserve">建设与维护方面的文件材料 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YjgyMWVlZWRmYzYxOTE5MGMwYmUxN2UyMjExMDAifQ=="/>
  </w:docVars>
  <w:rsids>
    <w:rsidRoot w:val="00655161"/>
    <w:rsid w:val="000D21E5"/>
    <w:rsid w:val="00254151"/>
    <w:rsid w:val="00655161"/>
    <w:rsid w:val="00A40884"/>
    <w:rsid w:val="00BE7175"/>
    <w:rsid w:val="00C45C5B"/>
    <w:rsid w:val="01271198"/>
    <w:rsid w:val="078256B6"/>
    <w:rsid w:val="0AC3267D"/>
    <w:rsid w:val="0AF862A8"/>
    <w:rsid w:val="0B154897"/>
    <w:rsid w:val="0C2F7576"/>
    <w:rsid w:val="17275A3E"/>
    <w:rsid w:val="1AD208B4"/>
    <w:rsid w:val="1C637E65"/>
    <w:rsid w:val="265E4C70"/>
    <w:rsid w:val="305E0AA0"/>
    <w:rsid w:val="3CC51E12"/>
    <w:rsid w:val="3E553D89"/>
    <w:rsid w:val="3F377299"/>
    <w:rsid w:val="40666279"/>
    <w:rsid w:val="4B9B3596"/>
    <w:rsid w:val="5D5D04CB"/>
    <w:rsid w:val="62A231C7"/>
    <w:rsid w:val="6824295B"/>
    <w:rsid w:val="69785F8B"/>
    <w:rsid w:val="6E926210"/>
    <w:rsid w:val="764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autoRedefine/>
    <w:qFormat/>
    <w:uiPriority w:val="0"/>
    <w:rPr>
      <w:b/>
      <w:bCs/>
    </w:rPr>
  </w:style>
  <w:style w:type="character" w:styleId="8">
    <w:name w:val="Hyperlink"/>
    <w:basedOn w:val="6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style11"/>
    <w:basedOn w:val="6"/>
    <w:autoRedefine/>
    <w:qFormat/>
    <w:uiPriority w:val="0"/>
    <w:rPr>
      <w:sz w:val="18"/>
      <w:szCs w:val="18"/>
    </w:rPr>
  </w:style>
  <w:style w:type="paragraph" w:customStyle="1" w:styleId="10">
    <w:name w:val="style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1">
    <w:name w:val="unnamed11"/>
    <w:basedOn w:val="6"/>
    <w:autoRedefine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2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26</TotalTime>
  <ScaleCrop>false</ScaleCrop>
  <LinksUpToDate>false</LinksUpToDate>
  <CharactersWithSpaces>470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Administrator</cp:lastModifiedBy>
  <cp:lastPrinted>2019-07-19T04:19:00Z</cp:lastPrinted>
  <dcterms:modified xsi:type="dcterms:W3CDTF">2024-03-06T08:33:34Z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D4E8400CAF1B4F9BAC73600FB1AD3EEC_12</vt:lpwstr>
  </property>
</Properties>
</file>