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宋体" w:hAnsi="宋体" w:cs="宋体"/>
          <w:b/>
          <w:sz w:val="24"/>
          <w:szCs w:val="28"/>
        </w:rPr>
      </w:pPr>
      <w:r>
        <w:rPr>
          <w:rFonts w:hint="eastAsia" w:ascii="宋体" w:hAnsi="宋体" w:cs="宋体"/>
          <w:b/>
          <w:sz w:val="32"/>
          <w:szCs w:val="32"/>
        </w:rPr>
        <w:t>党委宣传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统战</w:t>
      </w:r>
      <w:r>
        <w:rPr>
          <w:rFonts w:hint="eastAsia" w:ascii="宋体" w:hAnsi="宋体" w:cs="宋体"/>
          <w:b/>
          <w:sz w:val="32"/>
          <w:szCs w:val="32"/>
        </w:rPr>
        <w:t>部档案归档范围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743"/>
        <w:gridCol w:w="720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743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3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DQ14 宣传教育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上级有关宣传工作的文件材料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针对本校的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1.2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需要长期贯彻执行的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1.3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需要短期贯彻执行的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宣传工作计划、总结、报告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重要的学习教育活动中形成的各种文件材料、讲稿等（含上报材料）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党委中心组学习记录本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学校重大专题活动的宣传图片展材料（含电子档）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反映学校重大活动的简报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学校画册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职工政治思想工作动态及调查材料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反映学校党建、行政、教学、科研、后勤等重大活动的材料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学校重大新闻评选结果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743" w:type="dxa"/>
            <w:vAlign w:val="center"/>
          </w:tcPr>
          <w:p>
            <w:pPr>
              <w:spacing w:before="120" w:after="120"/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精神文明建设、校园文化建设重要材料</w:t>
            </w:r>
          </w:p>
        </w:tc>
        <w:tc>
          <w:tcPr>
            <w:tcW w:w="720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学生宣传教育和思想政治工作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法律考试相关材料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743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144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CB12  报纸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《景德镇学院校报》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校外媒体报道学校重大活动情况剪报的复印件装订本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DQ15 统战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上级有关统战工作的文件材料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需要长期贯彻执行的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1.2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需要短期贯彻执行的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统战工作计划、总结、报告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统战工作情况调查、统计报表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本校各级人大代表、政协委员名单、任职（改选）时间及审批材料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本校各民主党派组织、基本情况及负责人、成员名册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无党派和民主党派人士担任处级以上干部名册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743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44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 w:eastAsiaTheme="minorEastAsia"/>
                <w:b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人事档案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  <w:t>XZ11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加入民主党派（民进、民革、民盟、民建、知联会等）的相关材料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民主党派会议形成的材料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ind w:firstLine="280" w:firstLineChars="100"/>
        <w:rPr>
          <w:rFonts w:hint="eastAsia" w:ascii="仿宋" w:hAnsi="仿宋" w:eastAsia="仿宋" w:cs="仿宋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1"/>
    <w:rsid w:val="000D21E5"/>
    <w:rsid w:val="00254151"/>
    <w:rsid w:val="00655161"/>
    <w:rsid w:val="00A40884"/>
    <w:rsid w:val="00BE7175"/>
    <w:rsid w:val="00C45C5B"/>
    <w:rsid w:val="078256B6"/>
    <w:rsid w:val="0AC3267D"/>
    <w:rsid w:val="0B154897"/>
    <w:rsid w:val="18C13787"/>
    <w:rsid w:val="1AD208B4"/>
    <w:rsid w:val="1C637E65"/>
    <w:rsid w:val="265E4C70"/>
    <w:rsid w:val="305E0AA0"/>
    <w:rsid w:val="32B80843"/>
    <w:rsid w:val="3CC51E12"/>
    <w:rsid w:val="4B9B3596"/>
    <w:rsid w:val="5D5D04CB"/>
    <w:rsid w:val="62CA336A"/>
    <w:rsid w:val="69785F8B"/>
    <w:rsid w:val="6E9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Administrator</cp:lastModifiedBy>
  <cp:lastPrinted>2019-07-19T04:19:00Z</cp:lastPrinted>
  <dcterms:modified xsi:type="dcterms:W3CDTF">2019-07-20T04:27:28Z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